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D5789" w14:textId="77777777" w:rsidR="00A81420" w:rsidRPr="00FF60DC" w:rsidRDefault="00A81420" w:rsidP="00A81420">
      <w:pPr>
        <w:rPr>
          <w:rFonts w:ascii="Tahoma" w:hAnsi="Tahoma" w:cs="Tahoma"/>
          <w:lang w:val="es-CO"/>
        </w:rPr>
      </w:pPr>
    </w:p>
    <w:p w14:paraId="359BFEC2" w14:textId="3065192B" w:rsidR="00B74122" w:rsidRPr="00E3745C" w:rsidRDefault="00B74122" w:rsidP="00B74122">
      <w:pPr>
        <w:pStyle w:val="Heading1"/>
        <w:spacing w:before="120"/>
        <w:rPr>
          <w:rFonts w:cs="Tahoma"/>
          <w:lang w:val="en-GB"/>
        </w:rPr>
      </w:pPr>
      <w:r w:rsidRPr="00E3745C">
        <w:rPr>
          <w:rFonts w:cs="Tahoma"/>
          <w:lang w:val="en-GB"/>
        </w:rPr>
        <w:t>MASTERCLASS</w:t>
      </w:r>
      <w:r w:rsidR="00D50538">
        <w:rPr>
          <w:rFonts w:cs="Tahoma"/>
          <w:lang w:val="en-GB"/>
        </w:rPr>
        <w:t xml:space="preserve"> #2</w:t>
      </w:r>
    </w:p>
    <w:p w14:paraId="3C89170B" w14:textId="51C6023F" w:rsidR="00B74122" w:rsidRDefault="001331FF" w:rsidP="00B74122">
      <w:pPr>
        <w:pStyle w:val="Heading1"/>
        <w:spacing w:before="120"/>
        <w:rPr>
          <w:rFonts w:cs="Tahoma"/>
          <w:lang w:val="en-GB"/>
        </w:rPr>
      </w:pPr>
      <w:r>
        <w:rPr>
          <w:rFonts w:cs="Tahoma"/>
          <w:lang w:val="en-GB"/>
        </w:rPr>
        <w:t>Teaching Techniques</w:t>
      </w:r>
      <w:r w:rsidR="004F611B" w:rsidRPr="00E3745C">
        <w:rPr>
          <w:rFonts w:cs="Tahoma"/>
          <w:lang w:val="en-GB"/>
        </w:rPr>
        <w:t xml:space="preserve"> &amp; Actions Steps</w:t>
      </w:r>
    </w:p>
    <w:p w14:paraId="409012B3" w14:textId="77777777" w:rsidR="00D50538" w:rsidRPr="00505DE9" w:rsidRDefault="00D50538" w:rsidP="00D50538">
      <w:pPr>
        <w:rPr>
          <w:rFonts w:ascii="Tahoma" w:hAnsi="Tahoma" w:cs="Tahoma"/>
          <w:lang w:val="en-GB"/>
        </w:rPr>
      </w:pPr>
    </w:p>
    <w:p w14:paraId="722A343E" w14:textId="77777777" w:rsidR="00D50538" w:rsidRPr="00505DE9" w:rsidRDefault="00D50538" w:rsidP="00D50538">
      <w:pPr>
        <w:jc w:val="center"/>
        <w:rPr>
          <w:rFonts w:ascii="Tahoma" w:hAnsi="Tahoma" w:cs="Tahoma"/>
          <w:lang w:val="en-GB"/>
        </w:rPr>
      </w:pPr>
      <w:r w:rsidRPr="00505DE9">
        <w:rPr>
          <w:rFonts w:ascii="Tahoma" w:hAnsi="Tahoma" w:cs="Tahoma"/>
          <w:lang w:val="en-GB"/>
        </w:rPr>
        <w:t xml:space="preserve">You can watch this </w:t>
      </w:r>
      <w:proofErr w:type="spellStart"/>
      <w:r w:rsidRPr="00505DE9">
        <w:rPr>
          <w:rFonts w:ascii="Tahoma" w:hAnsi="Tahoma" w:cs="Tahoma"/>
          <w:lang w:val="en-GB"/>
        </w:rPr>
        <w:t>MasterClass</w:t>
      </w:r>
      <w:proofErr w:type="spellEnd"/>
      <w:r w:rsidRPr="00505DE9">
        <w:rPr>
          <w:rFonts w:ascii="Tahoma" w:hAnsi="Tahoma" w:cs="Tahoma"/>
          <w:lang w:val="en-GB"/>
        </w:rPr>
        <w:t xml:space="preserve"> again to remember how to use these strategies here:</w:t>
      </w:r>
    </w:p>
    <w:p w14:paraId="05F38CB6" w14:textId="22978640" w:rsidR="00B74122" w:rsidRPr="00505DE9" w:rsidRDefault="003B5979" w:rsidP="00D50538">
      <w:pPr>
        <w:jc w:val="center"/>
        <w:rPr>
          <w:rFonts w:ascii="Tahoma" w:hAnsi="Tahoma" w:cs="Tahoma"/>
          <w:lang w:val="en-GB"/>
        </w:rPr>
      </w:pPr>
      <w:hyperlink r:id="rId7" w:history="1">
        <w:r w:rsidR="00D50538" w:rsidRPr="00505DE9">
          <w:rPr>
            <w:rStyle w:val="Hyperlink"/>
            <w:rFonts w:ascii="Tahoma" w:hAnsi="Tahoma" w:cs="Tahoma"/>
            <w:lang w:val="en-GB"/>
          </w:rPr>
          <w:t>https://www.youtube.com/watch?v=eJ17KmYv1Vo</w:t>
        </w:r>
      </w:hyperlink>
    </w:p>
    <w:tbl>
      <w:tblPr>
        <w:tblStyle w:val="GridTable1Light-Accent2"/>
        <w:tblW w:w="9350" w:type="dxa"/>
        <w:tblLook w:val="04A0" w:firstRow="1" w:lastRow="0" w:firstColumn="1" w:lastColumn="0" w:noHBand="0" w:noVBand="1"/>
      </w:tblPr>
      <w:tblGrid>
        <w:gridCol w:w="2065"/>
        <w:gridCol w:w="7285"/>
      </w:tblGrid>
      <w:tr w:rsidR="00B74122" w:rsidRPr="00E3745C" w14:paraId="2DAB3C2D" w14:textId="77777777" w:rsidTr="00A808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</w:tcPr>
          <w:p w14:paraId="6CF74A8E" w14:textId="77777777" w:rsidR="00B74122" w:rsidRPr="00E3745C" w:rsidRDefault="00B74122" w:rsidP="003A4172">
            <w:pPr>
              <w:rPr>
                <w:rFonts w:ascii="Tahoma" w:eastAsia="Times New Roman" w:hAnsi="Tahoma" w:cs="Tahoma"/>
                <w:b w:val="0"/>
                <w:bCs w:val="0"/>
                <w:sz w:val="24"/>
                <w:szCs w:val="24"/>
                <w:lang w:val="en-GB"/>
              </w:rPr>
            </w:pPr>
            <w:r w:rsidRPr="00A81420">
              <w:rPr>
                <w:rFonts w:ascii="Tahoma" w:eastAsia="Times New Roman" w:hAnsi="Tahoma" w:cs="Tahoma"/>
                <w:sz w:val="24"/>
                <w:szCs w:val="24"/>
                <w:lang w:val="en-GB"/>
              </w:rPr>
              <w:t xml:space="preserve">Master Class: </w:t>
            </w:r>
          </w:p>
          <w:p w14:paraId="65F421C5" w14:textId="77777777" w:rsidR="00B74122" w:rsidRPr="00E3745C" w:rsidRDefault="00B74122" w:rsidP="003A4172">
            <w:pPr>
              <w:rPr>
                <w:rFonts w:ascii="Tahoma" w:hAnsi="Tahoma" w:cs="Tahoma"/>
                <w:lang w:val="en-GB"/>
              </w:rPr>
            </w:pPr>
          </w:p>
        </w:tc>
        <w:tc>
          <w:tcPr>
            <w:tcW w:w="7285" w:type="dxa"/>
          </w:tcPr>
          <w:p w14:paraId="61C069E4" w14:textId="1409F284" w:rsidR="00B74122" w:rsidRPr="00E3745C" w:rsidRDefault="00A80864" w:rsidP="003A41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 w:rsidRPr="00D50538">
              <w:rPr>
                <w:rFonts w:ascii="Tahoma" w:hAnsi="Tahoma" w:cs="Tahoma"/>
              </w:rPr>
              <w:t>How to use ECO Teens to promote face-to-face and autonomous English language learning</w:t>
            </w:r>
          </w:p>
        </w:tc>
      </w:tr>
      <w:tr w:rsidR="00B74122" w:rsidRPr="005F7178" w14:paraId="3EE4EC72" w14:textId="77777777" w:rsidTr="000D2F1C">
        <w:trPr>
          <w:trHeight w:val="6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</w:tcPr>
          <w:p w14:paraId="6280AE21" w14:textId="2AD1CBF2" w:rsidR="00B74122" w:rsidRPr="00E3745C" w:rsidRDefault="001331FF" w:rsidP="000D2F1C">
            <w:pPr>
              <w:rPr>
                <w:rFonts w:ascii="Tahoma" w:hAnsi="Tahoma" w:cs="Tahoma"/>
                <w:lang w:val="en-GB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en-GB"/>
              </w:rPr>
              <w:t>Education specialist</w:t>
            </w:r>
            <w:r w:rsidR="00B74122" w:rsidRPr="00A81420">
              <w:rPr>
                <w:rFonts w:ascii="Tahoma" w:eastAsia="Times New Roman" w:hAnsi="Tahoma" w:cs="Tahoma"/>
                <w:sz w:val="24"/>
                <w:szCs w:val="24"/>
                <w:lang w:val="en-GB"/>
              </w:rPr>
              <w:t>:</w:t>
            </w:r>
          </w:p>
        </w:tc>
        <w:tc>
          <w:tcPr>
            <w:tcW w:w="7285" w:type="dxa"/>
          </w:tcPr>
          <w:p w14:paraId="7F732426" w14:textId="47EC255E" w:rsidR="00A80864" w:rsidRPr="00A80864" w:rsidRDefault="00A80864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s-CO"/>
              </w:rPr>
            </w:pPr>
            <w:r w:rsidRPr="00A80864">
              <w:rPr>
                <w:rFonts w:ascii="Tahoma" w:hAnsi="Tahoma" w:cs="Tahoma"/>
                <w:lang w:val="es-CO"/>
              </w:rPr>
              <w:t>Marcela Forero Jiménez- British Council</w:t>
            </w:r>
          </w:p>
          <w:p w14:paraId="7DA50605" w14:textId="770F88E0" w:rsidR="00B74122" w:rsidRPr="00A80864" w:rsidRDefault="00A80864" w:rsidP="000D2F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s-CO"/>
              </w:rPr>
            </w:pPr>
            <w:r w:rsidRPr="00A80864">
              <w:rPr>
                <w:rFonts w:ascii="Tahoma" w:hAnsi="Tahoma" w:cs="Tahoma"/>
                <w:lang w:val="es-CO"/>
              </w:rPr>
              <w:t>Tatiana Gómez Ramírez</w:t>
            </w:r>
            <w:r>
              <w:rPr>
                <w:rFonts w:ascii="Tahoma" w:hAnsi="Tahoma" w:cs="Tahoma"/>
                <w:lang w:val="es-CO"/>
              </w:rPr>
              <w:t>- P</w:t>
            </w:r>
            <w:r w:rsidRPr="00A80864">
              <w:rPr>
                <w:rFonts w:ascii="Tahoma" w:hAnsi="Tahoma" w:cs="Tahoma"/>
                <w:lang w:val="es-CO"/>
              </w:rPr>
              <w:t>rograma Nacional de Bilingüismo</w:t>
            </w:r>
          </w:p>
        </w:tc>
      </w:tr>
      <w:tr w:rsidR="00B74122" w:rsidRPr="00E3745C" w14:paraId="2D7B53F5" w14:textId="77777777" w:rsidTr="00A80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</w:tcPr>
          <w:p w14:paraId="6F4FAA5A" w14:textId="77777777" w:rsidR="00B74122" w:rsidRPr="00E3745C" w:rsidRDefault="00B74122" w:rsidP="003A4172">
            <w:pPr>
              <w:contextualSpacing/>
              <w:outlineLvl w:val="0"/>
              <w:rPr>
                <w:rFonts w:ascii="Tahoma" w:eastAsia="Times New Roman" w:hAnsi="Tahoma" w:cs="Tahoma"/>
                <w:b w:val="0"/>
                <w:bCs w:val="0"/>
                <w:sz w:val="24"/>
                <w:szCs w:val="24"/>
                <w:lang w:val="en-GB"/>
              </w:rPr>
            </w:pPr>
            <w:r w:rsidRPr="00A81420">
              <w:rPr>
                <w:rFonts w:ascii="Tahoma" w:eastAsia="Times New Roman" w:hAnsi="Tahoma" w:cs="Tahoma"/>
                <w:sz w:val="24"/>
                <w:szCs w:val="24"/>
                <w:lang w:val="en-GB"/>
              </w:rPr>
              <w:t xml:space="preserve">Overview: </w:t>
            </w:r>
          </w:p>
          <w:p w14:paraId="5E472FD6" w14:textId="77777777" w:rsidR="00B74122" w:rsidRPr="00A81420" w:rsidRDefault="00B74122" w:rsidP="003A4172">
            <w:pPr>
              <w:contextualSpacing/>
              <w:outlineLvl w:val="0"/>
              <w:rPr>
                <w:rFonts w:ascii="Tahoma" w:eastAsia="Times New Roman" w:hAnsi="Tahoma" w:cs="Tahoma"/>
                <w:sz w:val="24"/>
                <w:szCs w:val="24"/>
                <w:lang w:val="en-GB"/>
              </w:rPr>
            </w:pPr>
          </w:p>
          <w:p w14:paraId="6C03095E" w14:textId="77777777" w:rsidR="00B74122" w:rsidRPr="00E3745C" w:rsidRDefault="00B74122" w:rsidP="003A4172">
            <w:pPr>
              <w:rPr>
                <w:rFonts w:ascii="Tahoma" w:hAnsi="Tahoma" w:cs="Tahoma"/>
                <w:lang w:val="en-GB"/>
              </w:rPr>
            </w:pPr>
          </w:p>
        </w:tc>
        <w:tc>
          <w:tcPr>
            <w:tcW w:w="7285" w:type="dxa"/>
          </w:tcPr>
          <w:p w14:paraId="3FAB8EFC" w14:textId="744087C7" w:rsidR="00B74122" w:rsidRPr="00E3745C" w:rsidRDefault="00A80864" w:rsidP="000B1FA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 xml:space="preserve">In this </w:t>
            </w:r>
            <w:proofErr w:type="spellStart"/>
            <w:r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>M</w:t>
            </w:r>
            <w:r w:rsidR="000B1FAF"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>asterClass</w:t>
            </w:r>
            <w:proofErr w:type="spellEnd"/>
            <w:r w:rsidR="00D50538"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>,</w:t>
            </w:r>
            <w:r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 xml:space="preserve"> the audience </w:t>
            </w:r>
            <w:r w:rsidR="005F7178"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>h</w:t>
            </w:r>
            <w:r w:rsidR="005F7178">
              <w:rPr>
                <w:rStyle w:val="normaltextrun"/>
                <w:rFonts w:ascii="Tahoma" w:hAnsi="Tahoma"/>
                <w:color w:val="0D0D0D"/>
                <w:shd w:val="clear" w:color="auto" w:fill="FFFFFF"/>
              </w:rPr>
              <w:t>ad</w:t>
            </w:r>
            <w:r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 xml:space="preserve"> the possibility to explore all </w:t>
            </w:r>
            <w:r w:rsidR="00D50538"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 xml:space="preserve"> </w:t>
            </w:r>
            <w:r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 xml:space="preserve">the educational resources </w:t>
            </w:r>
            <w:r w:rsidR="00D50538"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>from</w:t>
            </w:r>
            <w:r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 xml:space="preserve"> ECO Teens 2.0. They </w:t>
            </w:r>
            <w:r w:rsidR="005F7178"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>w</w:t>
            </w:r>
            <w:r w:rsidR="005F7178">
              <w:rPr>
                <w:rStyle w:val="normaltextrun"/>
                <w:rFonts w:ascii="Tahoma" w:hAnsi="Tahoma"/>
                <w:color w:val="0D0D0D"/>
                <w:shd w:val="clear" w:color="auto" w:fill="FFFFFF"/>
              </w:rPr>
              <w:t>ere</w:t>
            </w:r>
            <w:r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> able to listen to </w:t>
            </w:r>
            <w:r w:rsidR="000B1FAF"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>segments of the radio program</w:t>
            </w:r>
            <w:r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>, use sections of the Teacher´s and Student´s </w:t>
            </w:r>
            <w:r w:rsidR="00D50538"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>G</w:t>
            </w:r>
            <w:r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 xml:space="preserve">uides and they </w:t>
            </w:r>
            <w:r w:rsidR="005F7178"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>w</w:t>
            </w:r>
            <w:r w:rsidR="005F7178">
              <w:rPr>
                <w:rStyle w:val="normaltextrun"/>
                <w:rFonts w:ascii="Tahoma" w:hAnsi="Tahoma"/>
                <w:color w:val="0D0D0D"/>
                <w:shd w:val="clear" w:color="auto" w:fill="FFFFFF"/>
              </w:rPr>
              <w:t>ere</w:t>
            </w:r>
            <w:r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 xml:space="preserve"> invited to Go Beyond the classroom with projects</w:t>
            </w:r>
            <w:r w:rsidR="000B1FAF"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 xml:space="preserve"> and real-world tasks</w:t>
            </w:r>
            <w:r>
              <w:rPr>
                <w:rStyle w:val="normaltextrun"/>
                <w:rFonts w:ascii="Tahoma" w:hAnsi="Tahoma" w:cs="Tahoma"/>
                <w:color w:val="0D0D0D"/>
                <w:shd w:val="clear" w:color="auto" w:fill="FFFFFF"/>
                <w:lang w:val="en-GB"/>
              </w:rPr>
              <w:t>.</w:t>
            </w:r>
            <w:r>
              <w:rPr>
                <w:rStyle w:val="eop"/>
                <w:rFonts w:ascii="Tahoma" w:hAnsi="Tahoma" w:cs="Tahoma"/>
                <w:color w:val="0D0D0D"/>
                <w:shd w:val="clear" w:color="auto" w:fill="FFFFFF"/>
              </w:rPr>
              <w:t> </w:t>
            </w:r>
            <w:r w:rsidR="000B1FAF">
              <w:rPr>
                <w:rStyle w:val="eop"/>
                <w:rFonts w:ascii="Tahoma" w:hAnsi="Tahoma" w:cs="Tahoma"/>
                <w:color w:val="0D0D0D"/>
                <w:shd w:val="clear" w:color="auto" w:fill="FFFFFF"/>
              </w:rPr>
              <w:t>Additionally, teachers experience</w:t>
            </w:r>
            <w:r w:rsidR="005F7178">
              <w:rPr>
                <w:rStyle w:val="eop"/>
                <w:rFonts w:ascii="Tahoma" w:hAnsi="Tahoma" w:cs="Tahoma"/>
                <w:color w:val="0D0D0D"/>
                <w:shd w:val="clear" w:color="auto" w:fill="FFFFFF"/>
              </w:rPr>
              <w:t>d</w:t>
            </w:r>
            <w:r w:rsidR="000B1FAF">
              <w:rPr>
                <w:rStyle w:val="eop"/>
                <w:rFonts w:ascii="Tahoma" w:hAnsi="Tahoma" w:cs="Tahoma"/>
                <w:color w:val="0D0D0D"/>
                <w:shd w:val="clear" w:color="auto" w:fill="FFFFFF"/>
              </w:rPr>
              <w:t xml:space="preserve"> h</w:t>
            </w:r>
            <w:r w:rsidR="000B1FAF">
              <w:rPr>
                <w:rStyle w:val="eop"/>
              </w:rPr>
              <w:t xml:space="preserve">ow </w:t>
            </w:r>
            <w:r w:rsidR="000B1FAF">
              <w:rPr>
                <w:rStyle w:val="normaltextrun"/>
                <w:rFonts w:ascii="Tahoma" w:hAnsi="Tahoma" w:cs="Tahoma"/>
                <w:color w:val="0D0D0D"/>
                <w:shd w:val="clear" w:color="auto" w:fill="FFFFFF"/>
              </w:rPr>
              <w:t xml:space="preserve">to plan the before, while and after of a class using different ECO Teens 2.0 resources. Concepts such as flipped learning, </w:t>
            </w:r>
            <w:proofErr w:type="spellStart"/>
            <w:r w:rsidR="000B1FAF">
              <w:rPr>
                <w:rStyle w:val="normaltextrun"/>
                <w:rFonts w:ascii="Tahoma" w:hAnsi="Tahoma" w:cs="Tahoma"/>
                <w:color w:val="0D0D0D"/>
                <w:shd w:val="clear" w:color="auto" w:fill="FFFFFF"/>
              </w:rPr>
              <w:t>translanguaging</w:t>
            </w:r>
            <w:proofErr w:type="spellEnd"/>
            <w:r w:rsidR="000B1FAF">
              <w:rPr>
                <w:rStyle w:val="normaltextrun"/>
                <w:rFonts w:ascii="Tahoma" w:hAnsi="Tahoma" w:cs="Tahoma"/>
                <w:color w:val="0D0D0D"/>
                <w:shd w:val="clear" w:color="auto" w:fill="FFFFFF"/>
              </w:rPr>
              <w:t xml:space="preserve">, projects and tasks </w:t>
            </w:r>
            <w:r w:rsidR="005F7178">
              <w:rPr>
                <w:rStyle w:val="normaltextrun"/>
                <w:rFonts w:ascii="Tahoma" w:hAnsi="Tahoma" w:cs="Tahoma"/>
                <w:color w:val="0D0D0D"/>
                <w:shd w:val="clear" w:color="auto" w:fill="FFFFFF"/>
              </w:rPr>
              <w:t>w</w:t>
            </w:r>
            <w:r w:rsidR="005F7178">
              <w:rPr>
                <w:rStyle w:val="normaltextrun"/>
                <w:rFonts w:ascii="Tahoma" w:hAnsi="Tahoma"/>
                <w:color w:val="0D0D0D"/>
                <w:shd w:val="clear" w:color="auto" w:fill="FFFFFF"/>
              </w:rPr>
              <w:t>ere</w:t>
            </w:r>
            <w:r w:rsidR="000B1FAF">
              <w:rPr>
                <w:rStyle w:val="normaltextrun"/>
                <w:rFonts w:ascii="Tahoma" w:hAnsi="Tahoma" w:cs="Tahoma"/>
                <w:color w:val="0D0D0D"/>
                <w:shd w:val="clear" w:color="auto" w:fill="FFFFFF"/>
              </w:rPr>
              <w:t xml:space="preserve"> referred to but</w:t>
            </w:r>
            <w:r w:rsidR="0093052E">
              <w:rPr>
                <w:rStyle w:val="normaltextrun"/>
                <w:rFonts w:ascii="Tahoma" w:hAnsi="Tahoma" w:cs="Tahoma"/>
                <w:color w:val="0D0D0D"/>
                <w:shd w:val="clear" w:color="auto" w:fill="FFFFFF"/>
              </w:rPr>
              <w:t>,</w:t>
            </w:r>
            <w:r w:rsidR="000B1FAF">
              <w:rPr>
                <w:rStyle w:val="normaltextrun"/>
                <w:rFonts w:ascii="Tahoma" w:hAnsi="Tahoma" w:cs="Tahoma"/>
                <w:color w:val="0D0D0D"/>
                <w:shd w:val="clear" w:color="auto" w:fill="FFFFFF"/>
              </w:rPr>
              <w:t xml:space="preserve"> most importantly</w:t>
            </w:r>
            <w:r w:rsidR="0093052E">
              <w:rPr>
                <w:rStyle w:val="normaltextrun"/>
                <w:rFonts w:ascii="Tahoma" w:hAnsi="Tahoma" w:cs="Tahoma"/>
                <w:color w:val="0D0D0D"/>
                <w:shd w:val="clear" w:color="auto" w:fill="FFFFFF"/>
              </w:rPr>
              <w:t>,</w:t>
            </w:r>
            <w:r w:rsidR="000B1FAF">
              <w:rPr>
                <w:rStyle w:val="normaltextrun"/>
                <w:rFonts w:ascii="Tahoma" w:hAnsi="Tahoma" w:cs="Tahoma"/>
                <w:color w:val="0D0D0D"/>
                <w:shd w:val="clear" w:color="auto" w:fill="FFFFFF"/>
              </w:rPr>
              <w:t xml:space="preserve"> shown in a practical way.</w:t>
            </w:r>
          </w:p>
          <w:p w14:paraId="2F5A1243" w14:textId="31B31EA6" w:rsidR="00B74122" w:rsidRPr="00E3745C" w:rsidRDefault="00B74122" w:rsidP="000B1FA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</w:p>
        </w:tc>
      </w:tr>
      <w:tr w:rsidR="00B74122" w:rsidRPr="00E3745C" w14:paraId="0CAC3D2E" w14:textId="77777777" w:rsidTr="000D2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shd w:val="clear" w:color="auto" w:fill="FFF2CC" w:themeFill="accent4" w:themeFillTint="33"/>
          </w:tcPr>
          <w:p w14:paraId="6F5099A5" w14:textId="40653F55" w:rsidR="00B74122" w:rsidRPr="00A81420" w:rsidRDefault="001331FF" w:rsidP="003A4172">
            <w:pPr>
              <w:contextualSpacing/>
              <w:outlineLvl w:val="0"/>
              <w:rPr>
                <w:rFonts w:ascii="Tahoma" w:eastAsia="Times New Roman" w:hAnsi="Tahoma" w:cs="Tahoma"/>
                <w:sz w:val="24"/>
                <w:szCs w:val="24"/>
                <w:lang w:val="en-GB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en-GB"/>
              </w:rPr>
              <w:t>Technique 1:</w:t>
            </w:r>
          </w:p>
          <w:p w14:paraId="02233F43" w14:textId="77777777" w:rsidR="00B74122" w:rsidRPr="00E3745C" w:rsidRDefault="00B74122" w:rsidP="003A4172">
            <w:pPr>
              <w:rPr>
                <w:rFonts w:ascii="Tahoma" w:hAnsi="Tahoma" w:cs="Tahoma"/>
                <w:lang w:val="en-GB"/>
              </w:rPr>
            </w:pPr>
          </w:p>
        </w:tc>
        <w:tc>
          <w:tcPr>
            <w:tcW w:w="7285" w:type="dxa"/>
            <w:shd w:val="clear" w:color="auto" w:fill="FFF2CC" w:themeFill="accent4" w:themeFillTint="33"/>
          </w:tcPr>
          <w:p w14:paraId="186EE1F7" w14:textId="6E871DEC" w:rsidR="00B74122" w:rsidRDefault="00FD5FB4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  <w:r w:rsidRPr="00FD5FB4">
              <w:rPr>
                <w:rFonts w:ascii="Tahoma" w:hAnsi="Tahoma" w:cs="Tahoma"/>
                <w:b/>
                <w:bCs/>
                <w:lang w:val="en-GB"/>
              </w:rPr>
              <w:t>Prepare for the class!</w:t>
            </w:r>
          </w:p>
          <w:p w14:paraId="5093CD4F" w14:textId="1ADA93F1" w:rsidR="00FD5FB4" w:rsidRDefault="00FD5FB4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</w:p>
          <w:p w14:paraId="4E6A31E2" w14:textId="44FE1F03" w:rsidR="00FD5FB4" w:rsidRDefault="00FD5FB4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  <w:r>
              <w:rPr>
                <w:rFonts w:ascii="Tahoma" w:hAnsi="Tahoma" w:cs="Tahoma"/>
                <w:b/>
                <w:bCs/>
                <w:lang w:val="en-GB"/>
              </w:rPr>
              <w:t xml:space="preserve">Here are some things </w:t>
            </w:r>
            <w:r w:rsidR="000F0D21">
              <w:rPr>
                <w:rFonts w:ascii="Tahoma" w:hAnsi="Tahoma" w:cs="Tahoma"/>
                <w:b/>
                <w:bCs/>
                <w:lang w:val="en-GB"/>
              </w:rPr>
              <w:t xml:space="preserve">that </w:t>
            </w:r>
            <w:r>
              <w:rPr>
                <w:rFonts w:ascii="Tahoma" w:hAnsi="Tahoma" w:cs="Tahoma"/>
                <w:b/>
                <w:bCs/>
                <w:lang w:val="en-GB"/>
              </w:rPr>
              <w:t>students can do to prepare for the class:</w:t>
            </w:r>
          </w:p>
          <w:p w14:paraId="75140EF5" w14:textId="6D7D04C0" w:rsidR="005F7178" w:rsidRPr="005F7178" w:rsidRDefault="000F0D21" w:rsidP="005F7178">
            <w:pPr>
              <w:pStyle w:val="ListParagraph"/>
              <w:numPr>
                <w:ilvl w:val="0"/>
                <w:numId w:val="2"/>
              </w:numPr>
              <w:ind w:left="7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2060"/>
                <w:sz w:val="28"/>
                <w:szCs w:val="28"/>
              </w:rPr>
            </w:pPr>
            <w:r w:rsidRPr="005F7178">
              <w:rPr>
                <w:rFonts w:ascii="Tahoma" w:hAnsi="Tahoma" w:cs="Tahoma"/>
                <w:lang w:val="en-GB"/>
              </w:rPr>
              <w:t>Listen to the episode before class</w:t>
            </w:r>
            <w:r w:rsidR="005F7178" w:rsidRPr="005F7178">
              <w:rPr>
                <w:rFonts w:ascii="Tahoma" w:hAnsi="Tahoma" w:cs="Tahoma"/>
                <w:lang w:val="en-GB"/>
              </w:rPr>
              <w:t xml:space="preserve"> </w:t>
            </w:r>
            <w:r w:rsidR="005F7178" w:rsidRPr="005F7178">
              <w:rPr>
                <w:rFonts w:cs="Tahoma"/>
                <w:lang w:val="en-GB"/>
              </w:rPr>
              <w:t xml:space="preserve">at </w:t>
            </w:r>
            <w:hyperlink r:id="rId8" w:history="1">
              <w:r w:rsidR="005F7178" w:rsidRPr="005F7178">
                <w:rPr>
                  <w:rStyle w:val="Hyperlink"/>
                  <w:rFonts w:eastAsia="Times New Roman" w:cs="Tahoma"/>
                  <w:sz w:val="24"/>
                  <w:szCs w:val="24"/>
                </w:rPr>
                <w:t>https://eco.colombiaaprende.edu.co/ecoradi</w:t>
              </w:r>
              <w:r w:rsidR="005F7178" w:rsidRPr="005F7178">
                <w:rPr>
                  <w:rStyle w:val="Hyperlink"/>
                  <w:rFonts w:eastAsia="Times New Roman" w:cs="Tahoma"/>
                  <w:sz w:val="24"/>
                  <w:szCs w:val="24"/>
                </w:rPr>
                <w:t>o</w:t>
              </w:r>
              <w:r w:rsidR="005F7178" w:rsidRPr="005F7178">
                <w:rPr>
                  <w:rStyle w:val="Hyperlink"/>
                  <w:rFonts w:eastAsia="Times New Roman" w:cs="Tahoma"/>
                  <w:sz w:val="24"/>
                  <w:szCs w:val="24"/>
                </w:rPr>
                <w:t>-teach/</w:t>
              </w:r>
            </w:hyperlink>
          </w:p>
          <w:p w14:paraId="4DCED697" w14:textId="3734511F" w:rsidR="000F0D21" w:rsidRPr="005F7178" w:rsidRDefault="000F0D21" w:rsidP="005F7178">
            <w:pPr>
              <w:pStyle w:val="ListParagraph"/>
              <w:numPr>
                <w:ilvl w:val="0"/>
                <w:numId w:val="2"/>
              </w:numPr>
              <w:ind w:left="7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 w:rsidRPr="005F7178">
              <w:rPr>
                <w:rFonts w:ascii="Tahoma" w:hAnsi="Tahoma" w:cs="Tahoma"/>
                <w:lang w:val="en-GB"/>
              </w:rPr>
              <w:t>Complete a while-listening exercise</w:t>
            </w:r>
            <w:r w:rsidR="00D50538" w:rsidRPr="005F7178">
              <w:rPr>
                <w:rFonts w:ascii="Tahoma" w:hAnsi="Tahoma" w:cs="Tahoma"/>
                <w:lang w:val="en-GB"/>
              </w:rPr>
              <w:t xml:space="preserve">. </w:t>
            </w:r>
          </w:p>
          <w:p w14:paraId="79F22995" w14:textId="3CD913D0" w:rsidR="00FD5FB4" w:rsidRPr="005F7178" w:rsidRDefault="000F0D21" w:rsidP="005F7178">
            <w:pPr>
              <w:pStyle w:val="ListParagraph"/>
              <w:numPr>
                <w:ilvl w:val="0"/>
                <w:numId w:val="2"/>
              </w:numPr>
              <w:ind w:left="7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  <w:r w:rsidRPr="005F7178">
              <w:rPr>
                <w:rFonts w:ascii="Tahoma" w:hAnsi="Tahoma" w:cs="Tahoma"/>
                <w:lang w:val="en-GB"/>
              </w:rPr>
              <w:t>Do the READY and STEADY sections of the Student´s Learning Guide</w:t>
            </w:r>
          </w:p>
          <w:p w14:paraId="76757892" w14:textId="77777777" w:rsidR="00FD5FB4" w:rsidRPr="00FD5FB4" w:rsidRDefault="00FD5FB4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</w:p>
          <w:p w14:paraId="2C002291" w14:textId="1A8AF001" w:rsidR="000F0D21" w:rsidRDefault="000F0D21" w:rsidP="000F0D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  <w:r>
              <w:rPr>
                <w:rFonts w:ascii="Tahoma" w:hAnsi="Tahoma" w:cs="Tahoma"/>
                <w:b/>
                <w:bCs/>
                <w:lang w:val="en-GB"/>
              </w:rPr>
              <w:t>Here are some things teachers can do to prepare for the class:</w:t>
            </w:r>
          </w:p>
          <w:p w14:paraId="2D7C096A" w14:textId="29FF2310" w:rsidR="000F0D21" w:rsidRDefault="000F0D21" w:rsidP="000F0D21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 w:rsidRPr="000F0D21">
              <w:rPr>
                <w:rFonts w:ascii="Tahoma" w:hAnsi="Tahoma" w:cs="Tahoma"/>
                <w:lang w:val="en-GB"/>
              </w:rPr>
              <w:t>Flip the class and have students listen to the</w:t>
            </w:r>
            <w:r>
              <w:rPr>
                <w:rFonts w:ascii="Tahoma" w:hAnsi="Tahoma" w:cs="Tahoma"/>
                <w:lang w:val="en-GB"/>
              </w:rPr>
              <w:t xml:space="preserve"> radio</w:t>
            </w:r>
            <w:r w:rsidRPr="000F0D21">
              <w:rPr>
                <w:rFonts w:ascii="Tahoma" w:hAnsi="Tahoma" w:cs="Tahoma"/>
                <w:lang w:val="en-GB"/>
              </w:rPr>
              <w:t xml:space="preserve"> episode before class, </w:t>
            </w:r>
            <w:r>
              <w:rPr>
                <w:rFonts w:ascii="Tahoma" w:hAnsi="Tahoma" w:cs="Tahoma"/>
                <w:lang w:val="en-GB"/>
              </w:rPr>
              <w:t>plan an exercise to activate knowledge and another one to do while listening to the podcast.</w:t>
            </w:r>
          </w:p>
          <w:p w14:paraId="3BF0E6B1" w14:textId="1AE5F92E" w:rsidR="00BC0425" w:rsidRPr="000F0D21" w:rsidRDefault="00BC0425" w:rsidP="000F0D21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 xml:space="preserve">Check out the different ECO Teens resources to better take advantage of the materials. </w:t>
            </w:r>
          </w:p>
          <w:p w14:paraId="2145C53B" w14:textId="70DF85E3" w:rsidR="00B74122" w:rsidRPr="00FD5FB4" w:rsidRDefault="00B74122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</w:p>
        </w:tc>
      </w:tr>
      <w:tr w:rsidR="00B74122" w:rsidRPr="00E3745C" w14:paraId="63595694" w14:textId="77777777" w:rsidTr="000D2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shd w:val="clear" w:color="auto" w:fill="FFF2CC" w:themeFill="accent4" w:themeFillTint="33"/>
          </w:tcPr>
          <w:p w14:paraId="46B3D1E5" w14:textId="77777777" w:rsidR="00B74122" w:rsidRPr="00E3745C" w:rsidRDefault="00B74122" w:rsidP="003A4172">
            <w:pPr>
              <w:rPr>
                <w:rFonts w:ascii="Tahoma" w:eastAsia="Times New Roman" w:hAnsi="Tahoma" w:cs="Tahoma"/>
                <w:b w:val="0"/>
                <w:bCs w:val="0"/>
                <w:sz w:val="24"/>
                <w:szCs w:val="24"/>
                <w:lang w:val="en-GB"/>
              </w:rPr>
            </w:pPr>
            <w:r w:rsidRPr="00A81420">
              <w:rPr>
                <w:rFonts w:ascii="Tahoma" w:eastAsia="Times New Roman" w:hAnsi="Tahoma" w:cs="Tahoma"/>
                <w:sz w:val="24"/>
                <w:szCs w:val="24"/>
                <w:lang w:val="en-GB"/>
              </w:rPr>
              <w:t>Action Step 1:</w:t>
            </w:r>
          </w:p>
          <w:p w14:paraId="7B882344" w14:textId="77777777" w:rsidR="00B74122" w:rsidRPr="00E3745C" w:rsidRDefault="00B74122" w:rsidP="003A4172">
            <w:pPr>
              <w:rPr>
                <w:rFonts w:ascii="Tahoma" w:hAnsi="Tahoma" w:cs="Tahoma"/>
                <w:lang w:val="en-GB"/>
              </w:rPr>
            </w:pPr>
          </w:p>
        </w:tc>
        <w:tc>
          <w:tcPr>
            <w:tcW w:w="7285" w:type="dxa"/>
            <w:shd w:val="clear" w:color="auto" w:fill="FFF2CC" w:themeFill="accent4" w:themeFillTint="33"/>
          </w:tcPr>
          <w:p w14:paraId="6B62983A" w14:textId="01CDFD10" w:rsidR="00B74122" w:rsidRPr="00FD5FB4" w:rsidRDefault="00FD5FB4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  <w:r w:rsidRPr="00FD5FB4">
              <w:rPr>
                <w:rFonts w:ascii="Tahoma" w:hAnsi="Tahoma" w:cs="Tahoma"/>
                <w:b/>
                <w:bCs/>
                <w:lang w:val="en-GB"/>
              </w:rPr>
              <w:t>Share ECO Teens resources and make students accountable</w:t>
            </w:r>
          </w:p>
          <w:p w14:paraId="2B75C479" w14:textId="77777777" w:rsidR="00B74122" w:rsidRPr="00FD5FB4" w:rsidRDefault="00B74122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</w:p>
          <w:p w14:paraId="5A276A4F" w14:textId="145818E8" w:rsidR="00B74122" w:rsidRPr="00B47125" w:rsidRDefault="00B47125" w:rsidP="00B47125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 w:rsidRPr="00B47125">
              <w:rPr>
                <w:rFonts w:ascii="Tahoma" w:hAnsi="Tahoma" w:cs="Tahoma"/>
                <w:lang w:val="en-GB"/>
              </w:rPr>
              <w:t>Explore ECO Teens 2.0 resources and share them with students</w:t>
            </w:r>
          </w:p>
          <w:p w14:paraId="06120E93" w14:textId="3F074A47" w:rsidR="00B47125" w:rsidRPr="00B47125" w:rsidRDefault="00B47125" w:rsidP="00B47125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 w:rsidRPr="00B47125">
              <w:rPr>
                <w:rFonts w:ascii="Tahoma" w:hAnsi="Tahoma" w:cs="Tahoma"/>
                <w:lang w:val="en-GB"/>
              </w:rPr>
              <w:t>Use the checklist attached to this document and make students accountable</w:t>
            </w:r>
          </w:p>
          <w:p w14:paraId="2FEAF22C" w14:textId="5FFF247B" w:rsidR="00B74122" w:rsidRPr="00FD5FB4" w:rsidRDefault="00B74122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</w:p>
        </w:tc>
      </w:tr>
      <w:tr w:rsidR="00B74122" w:rsidRPr="00E3745C" w14:paraId="17B437E7" w14:textId="77777777" w:rsidTr="000D2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shd w:val="clear" w:color="auto" w:fill="EDEDED" w:themeFill="accent3" w:themeFillTint="33"/>
          </w:tcPr>
          <w:p w14:paraId="6F21F2A9" w14:textId="5315B18C" w:rsidR="001331FF" w:rsidRPr="00A81420" w:rsidRDefault="001331FF" w:rsidP="001331FF">
            <w:pPr>
              <w:contextualSpacing/>
              <w:outlineLvl w:val="0"/>
              <w:rPr>
                <w:rFonts w:ascii="Tahoma" w:eastAsia="Times New Roman" w:hAnsi="Tahoma" w:cs="Tahoma"/>
                <w:sz w:val="24"/>
                <w:szCs w:val="24"/>
                <w:lang w:val="en-GB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en-GB"/>
              </w:rPr>
              <w:lastRenderedPageBreak/>
              <w:t>Technique 2:</w:t>
            </w:r>
          </w:p>
          <w:p w14:paraId="755B53E0" w14:textId="08F5B205" w:rsidR="00B74122" w:rsidRPr="00A81420" w:rsidRDefault="00B74122" w:rsidP="003A4172">
            <w:pPr>
              <w:contextualSpacing/>
              <w:outlineLvl w:val="0"/>
              <w:rPr>
                <w:rFonts w:ascii="Tahoma" w:eastAsia="Times New Roman" w:hAnsi="Tahoma" w:cs="Tahoma"/>
                <w:sz w:val="24"/>
                <w:szCs w:val="24"/>
                <w:lang w:val="en-GB"/>
              </w:rPr>
            </w:pPr>
          </w:p>
          <w:p w14:paraId="4BADB44E" w14:textId="77777777" w:rsidR="00B74122" w:rsidRPr="00E3745C" w:rsidRDefault="00B74122" w:rsidP="003A4172">
            <w:pPr>
              <w:rPr>
                <w:rFonts w:ascii="Tahoma" w:hAnsi="Tahoma" w:cs="Tahoma"/>
                <w:lang w:val="en-GB"/>
              </w:rPr>
            </w:pPr>
          </w:p>
        </w:tc>
        <w:tc>
          <w:tcPr>
            <w:tcW w:w="7285" w:type="dxa"/>
            <w:shd w:val="clear" w:color="auto" w:fill="EDEDED" w:themeFill="accent3" w:themeFillTint="33"/>
          </w:tcPr>
          <w:p w14:paraId="16A13BF8" w14:textId="53C3CBE2" w:rsidR="00B74122" w:rsidRDefault="00FD5FB4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  <w:r w:rsidRPr="00FD5FB4">
              <w:rPr>
                <w:rFonts w:ascii="Tahoma" w:hAnsi="Tahoma" w:cs="Tahoma"/>
                <w:b/>
                <w:bCs/>
                <w:lang w:val="en-GB"/>
              </w:rPr>
              <w:t>Communicate and collaborate using functional language</w:t>
            </w:r>
          </w:p>
          <w:p w14:paraId="1971876D" w14:textId="77777777" w:rsidR="00201A2E" w:rsidRPr="00FD5FB4" w:rsidRDefault="00201A2E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</w:p>
          <w:p w14:paraId="380B8DFE" w14:textId="566A1838" w:rsidR="00B74122" w:rsidRPr="003C1232" w:rsidRDefault="00201A2E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  <w:r w:rsidRPr="003C1232">
              <w:rPr>
                <w:rFonts w:ascii="Tahoma" w:hAnsi="Tahoma" w:cs="Tahoma"/>
                <w:b/>
                <w:bCs/>
                <w:lang w:val="en-GB"/>
              </w:rPr>
              <w:t>Use learning stations to further improve your students´ skills in the classroom</w:t>
            </w:r>
            <w:r w:rsidR="003C1232">
              <w:rPr>
                <w:rFonts w:ascii="Tahoma" w:hAnsi="Tahoma" w:cs="Tahoma"/>
                <w:b/>
                <w:bCs/>
                <w:lang w:val="en-GB"/>
              </w:rPr>
              <w:t>. Here are some ideas:</w:t>
            </w:r>
          </w:p>
          <w:p w14:paraId="4C0CDD0B" w14:textId="3EABCCE3" w:rsidR="00201A2E" w:rsidRDefault="00201A2E" w:rsidP="00201A2E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 xml:space="preserve">Station </w:t>
            </w:r>
            <w:r w:rsidR="00D50538">
              <w:rPr>
                <w:rFonts w:ascii="Tahoma" w:hAnsi="Tahoma" w:cs="Tahoma"/>
                <w:lang w:val="en-GB"/>
              </w:rPr>
              <w:t xml:space="preserve">with </w:t>
            </w:r>
            <w:r>
              <w:rPr>
                <w:rFonts w:ascii="Tahoma" w:hAnsi="Tahoma" w:cs="Tahoma"/>
                <w:lang w:val="en-GB"/>
              </w:rPr>
              <w:t>functional language</w:t>
            </w:r>
            <w:r w:rsidR="00D50538">
              <w:rPr>
                <w:rFonts w:ascii="Tahoma" w:hAnsi="Tahoma" w:cs="Tahoma"/>
                <w:lang w:val="en-GB"/>
              </w:rPr>
              <w:t xml:space="preserve"> exercises</w:t>
            </w:r>
          </w:p>
          <w:p w14:paraId="256718C9" w14:textId="03271671" w:rsidR="00201A2E" w:rsidRDefault="00201A2E" w:rsidP="00201A2E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>Station foster</w:t>
            </w:r>
            <w:r w:rsidR="00D50538">
              <w:rPr>
                <w:rFonts w:ascii="Tahoma" w:hAnsi="Tahoma" w:cs="Tahoma"/>
                <w:lang w:val="en-GB"/>
              </w:rPr>
              <w:t>ing</w:t>
            </w:r>
            <w:r>
              <w:rPr>
                <w:rFonts w:ascii="Tahoma" w:hAnsi="Tahoma" w:cs="Tahoma"/>
                <w:lang w:val="en-GB"/>
              </w:rPr>
              <w:t xml:space="preserve"> collaboration</w:t>
            </w:r>
          </w:p>
          <w:p w14:paraId="45600DC0" w14:textId="0C91F4D4" w:rsidR="00B74122" w:rsidRPr="00CB6BDD" w:rsidRDefault="00201A2E" w:rsidP="003A4172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>Station promot</w:t>
            </w:r>
            <w:r w:rsidR="00D50538">
              <w:rPr>
                <w:rFonts w:ascii="Tahoma" w:hAnsi="Tahoma" w:cs="Tahoma"/>
                <w:lang w:val="en-GB"/>
              </w:rPr>
              <w:t>ing</w:t>
            </w:r>
            <w:r>
              <w:rPr>
                <w:rFonts w:ascii="Tahoma" w:hAnsi="Tahoma" w:cs="Tahoma"/>
                <w:lang w:val="en-GB"/>
              </w:rPr>
              <w:t xml:space="preserve"> communication</w:t>
            </w:r>
          </w:p>
          <w:p w14:paraId="3B506EB7" w14:textId="2E531BD9" w:rsidR="00B74122" w:rsidRPr="00FD5FB4" w:rsidRDefault="00B74122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</w:p>
        </w:tc>
      </w:tr>
      <w:tr w:rsidR="00B74122" w:rsidRPr="00E3745C" w14:paraId="44D9E38C" w14:textId="77777777" w:rsidTr="000D2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shd w:val="clear" w:color="auto" w:fill="EDEDED" w:themeFill="accent3" w:themeFillTint="33"/>
          </w:tcPr>
          <w:p w14:paraId="77D14F17" w14:textId="77777777" w:rsidR="00B74122" w:rsidRPr="00E3745C" w:rsidRDefault="00B74122" w:rsidP="003A4172">
            <w:pPr>
              <w:rPr>
                <w:rFonts w:ascii="Tahoma" w:eastAsia="Times New Roman" w:hAnsi="Tahoma" w:cs="Tahoma"/>
                <w:b w:val="0"/>
                <w:bCs w:val="0"/>
                <w:sz w:val="24"/>
                <w:szCs w:val="24"/>
                <w:lang w:val="en-GB"/>
              </w:rPr>
            </w:pPr>
            <w:r w:rsidRPr="00A81420">
              <w:rPr>
                <w:rFonts w:ascii="Tahoma" w:eastAsia="Times New Roman" w:hAnsi="Tahoma" w:cs="Tahoma"/>
                <w:sz w:val="24"/>
                <w:szCs w:val="24"/>
                <w:lang w:val="en-GB"/>
              </w:rPr>
              <w:t>Action Step 2:</w:t>
            </w:r>
          </w:p>
          <w:p w14:paraId="33D40BB5" w14:textId="77777777" w:rsidR="00B74122" w:rsidRPr="00E3745C" w:rsidRDefault="00B74122" w:rsidP="003A4172">
            <w:pPr>
              <w:rPr>
                <w:rFonts w:ascii="Tahoma" w:hAnsi="Tahoma" w:cs="Tahoma"/>
                <w:lang w:val="en-GB"/>
              </w:rPr>
            </w:pPr>
          </w:p>
        </w:tc>
        <w:tc>
          <w:tcPr>
            <w:tcW w:w="7285" w:type="dxa"/>
            <w:shd w:val="clear" w:color="auto" w:fill="EDEDED" w:themeFill="accent3" w:themeFillTint="33"/>
          </w:tcPr>
          <w:p w14:paraId="3E382F80" w14:textId="1BF0594E" w:rsidR="00B74122" w:rsidRPr="00FD5FB4" w:rsidRDefault="00FD5FB4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  <w:r w:rsidRPr="00FD5FB4">
              <w:rPr>
                <w:rFonts w:ascii="Tahoma" w:hAnsi="Tahoma" w:cs="Tahoma"/>
                <w:b/>
                <w:bCs/>
                <w:lang w:val="en-GB"/>
              </w:rPr>
              <w:t xml:space="preserve">Adapt your lesson plans with episode segments </w:t>
            </w:r>
          </w:p>
          <w:p w14:paraId="1A1368EE" w14:textId="77777777" w:rsidR="00B74122" w:rsidRPr="00FD5FB4" w:rsidRDefault="00B74122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</w:p>
          <w:p w14:paraId="11277C3F" w14:textId="532D420D" w:rsidR="00B74122" w:rsidRPr="00FA32FF" w:rsidRDefault="003C1FA3" w:rsidP="003C1FA3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 w:rsidRPr="00FA32FF">
              <w:rPr>
                <w:rFonts w:ascii="Tahoma" w:hAnsi="Tahoma" w:cs="Tahoma"/>
                <w:lang w:val="en-GB"/>
              </w:rPr>
              <w:t xml:space="preserve">Check out how each episode of the radio program is structured and pick the segment that best suits your </w:t>
            </w:r>
            <w:r w:rsidR="00FA32FF" w:rsidRPr="00FA32FF">
              <w:rPr>
                <w:rFonts w:ascii="Tahoma" w:hAnsi="Tahoma" w:cs="Tahoma"/>
                <w:lang w:val="en-GB"/>
              </w:rPr>
              <w:t>students´ needs and interests.</w:t>
            </w:r>
          </w:p>
          <w:p w14:paraId="60781223" w14:textId="3319DAAC" w:rsidR="003C1FA3" w:rsidRPr="00FA32FF" w:rsidRDefault="00FA32FF" w:rsidP="003C1FA3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 w:rsidRPr="00FA32FF">
              <w:rPr>
                <w:rFonts w:ascii="Tahoma" w:hAnsi="Tahoma" w:cs="Tahoma"/>
                <w:lang w:val="en-GB"/>
              </w:rPr>
              <w:t>Adapt your lesson plan with an episode segment</w:t>
            </w:r>
          </w:p>
          <w:p w14:paraId="2A3B6D39" w14:textId="75AD3718" w:rsidR="00B74122" w:rsidRPr="00FD5FB4" w:rsidRDefault="00B74122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</w:p>
        </w:tc>
      </w:tr>
      <w:tr w:rsidR="00B74122" w:rsidRPr="00E3745C" w14:paraId="7E52B5B9" w14:textId="77777777" w:rsidTr="000D2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shd w:val="clear" w:color="auto" w:fill="C5E0B3" w:themeFill="accent6" w:themeFillTint="66"/>
          </w:tcPr>
          <w:p w14:paraId="4A6DC3E6" w14:textId="168AE7F7" w:rsidR="001331FF" w:rsidRPr="00A81420" w:rsidRDefault="001331FF" w:rsidP="001331FF">
            <w:pPr>
              <w:contextualSpacing/>
              <w:outlineLvl w:val="0"/>
              <w:rPr>
                <w:rFonts w:ascii="Tahoma" w:eastAsia="Times New Roman" w:hAnsi="Tahoma" w:cs="Tahoma"/>
                <w:sz w:val="24"/>
                <w:szCs w:val="24"/>
                <w:lang w:val="en-GB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val="en-GB"/>
              </w:rPr>
              <w:t>Technique 3:</w:t>
            </w:r>
          </w:p>
          <w:p w14:paraId="75FB4268" w14:textId="780B1D60" w:rsidR="00B74122" w:rsidRPr="00A81420" w:rsidRDefault="00B74122" w:rsidP="003A4172">
            <w:pPr>
              <w:contextualSpacing/>
              <w:outlineLvl w:val="0"/>
              <w:rPr>
                <w:rFonts w:ascii="Tahoma" w:eastAsia="Times New Roman" w:hAnsi="Tahoma" w:cs="Tahoma"/>
                <w:sz w:val="24"/>
                <w:szCs w:val="24"/>
                <w:lang w:val="en-GB"/>
              </w:rPr>
            </w:pPr>
          </w:p>
          <w:p w14:paraId="432F73BC" w14:textId="77777777" w:rsidR="00B74122" w:rsidRPr="00E3745C" w:rsidRDefault="00B74122" w:rsidP="003A4172">
            <w:pPr>
              <w:rPr>
                <w:rFonts w:ascii="Tahoma" w:hAnsi="Tahoma" w:cs="Tahoma"/>
                <w:lang w:val="en-GB"/>
              </w:rPr>
            </w:pPr>
          </w:p>
        </w:tc>
        <w:tc>
          <w:tcPr>
            <w:tcW w:w="7285" w:type="dxa"/>
            <w:shd w:val="clear" w:color="auto" w:fill="C5E0B3" w:themeFill="accent6" w:themeFillTint="66"/>
          </w:tcPr>
          <w:p w14:paraId="60491797" w14:textId="2533B6B1" w:rsidR="00B74122" w:rsidRDefault="00FD5FB4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  <w:r w:rsidRPr="00FD5FB4">
              <w:rPr>
                <w:rFonts w:ascii="Tahoma" w:hAnsi="Tahoma" w:cs="Tahoma"/>
                <w:b/>
                <w:bCs/>
                <w:lang w:val="en-GB"/>
              </w:rPr>
              <w:t>Go beyond the classroom and guide students to use the language</w:t>
            </w:r>
          </w:p>
          <w:p w14:paraId="4BF458D3" w14:textId="78007D27" w:rsidR="00201A2E" w:rsidRDefault="00201A2E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</w:p>
          <w:p w14:paraId="45CE2D97" w14:textId="039E0F96" w:rsidR="00201A2E" w:rsidRDefault="00201A2E" w:rsidP="00201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  <w:r>
              <w:rPr>
                <w:rFonts w:ascii="Tahoma" w:hAnsi="Tahoma" w:cs="Tahoma"/>
                <w:b/>
                <w:bCs/>
                <w:lang w:val="en-GB"/>
              </w:rPr>
              <w:t>This can be done through tasks and projects</w:t>
            </w:r>
          </w:p>
          <w:p w14:paraId="453B1960" w14:textId="71AEE961" w:rsidR="00201A2E" w:rsidRDefault="00201A2E" w:rsidP="00201A2E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 w:rsidRPr="00201A2E">
              <w:rPr>
                <w:rFonts w:ascii="Tahoma" w:hAnsi="Tahoma" w:cs="Tahoma"/>
                <w:lang w:val="en-GB"/>
              </w:rPr>
              <w:t xml:space="preserve">Check out the </w:t>
            </w:r>
            <w:r w:rsidRPr="00201A2E">
              <w:rPr>
                <w:rFonts w:ascii="Tahoma" w:hAnsi="Tahoma" w:cs="Tahoma"/>
                <w:b/>
                <w:bCs/>
                <w:lang w:val="en-GB"/>
              </w:rPr>
              <w:t>After Listening</w:t>
            </w:r>
            <w:r>
              <w:rPr>
                <w:rFonts w:ascii="Tahoma" w:hAnsi="Tahoma" w:cs="Tahoma"/>
                <w:lang w:val="en-GB"/>
              </w:rPr>
              <w:t xml:space="preserve"> section in the </w:t>
            </w:r>
            <w:r w:rsidRPr="00201A2E">
              <w:rPr>
                <w:rFonts w:ascii="Tahoma" w:hAnsi="Tahoma" w:cs="Tahoma"/>
                <w:lang w:val="en-GB"/>
              </w:rPr>
              <w:t>Teacher´s Guide</w:t>
            </w:r>
          </w:p>
          <w:p w14:paraId="61C8A41E" w14:textId="7CA98B11" w:rsidR="00201A2E" w:rsidRPr="00201A2E" w:rsidRDefault="00201A2E" w:rsidP="00201A2E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 w:rsidRPr="00201A2E">
              <w:rPr>
                <w:rFonts w:ascii="Tahoma" w:hAnsi="Tahoma" w:cs="Tahoma"/>
                <w:b/>
                <w:bCs/>
                <w:lang w:val="en-GB"/>
              </w:rPr>
              <w:t>Extra Activities</w:t>
            </w:r>
            <w:r w:rsidRPr="00201A2E">
              <w:rPr>
                <w:rFonts w:ascii="Tahoma" w:hAnsi="Tahoma" w:cs="Tahoma"/>
                <w:lang w:val="en-GB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 xml:space="preserve">in the </w:t>
            </w:r>
            <w:r w:rsidRPr="00201A2E">
              <w:rPr>
                <w:rFonts w:ascii="Tahoma" w:hAnsi="Tahoma" w:cs="Tahoma"/>
                <w:lang w:val="en-GB"/>
              </w:rPr>
              <w:t>Teacher´s Guide</w:t>
            </w:r>
          </w:p>
          <w:p w14:paraId="186D8CA9" w14:textId="1E9B7C73" w:rsidR="00201A2E" w:rsidRPr="00201A2E" w:rsidRDefault="00201A2E" w:rsidP="00201A2E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 w:rsidRPr="00201A2E">
              <w:rPr>
                <w:rFonts w:ascii="Tahoma" w:hAnsi="Tahoma" w:cs="Tahoma"/>
                <w:lang w:val="en-GB"/>
              </w:rPr>
              <w:t xml:space="preserve">Check out the </w:t>
            </w:r>
            <w:r w:rsidRPr="00201A2E">
              <w:rPr>
                <w:rFonts w:ascii="Tahoma" w:hAnsi="Tahoma" w:cs="Tahoma"/>
                <w:b/>
                <w:bCs/>
                <w:lang w:val="en-GB"/>
              </w:rPr>
              <w:t>GO section</w:t>
            </w:r>
            <w:r w:rsidRPr="00201A2E">
              <w:rPr>
                <w:rFonts w:ascii="Tahoma" w:hAnsi="Tahoma" w:cs="Tahoma"/>
                <w:lang w:val="en-GB"/>
              </w:rPr>
              <w:t xml:space="preserve"> in the Student´s Guide</w:t>
            </w:r>
          </w:p>
          <w:p w14:paraId="766A7DF8" w14:textId="77777777" w:rsidR="00B74122" w:rsidRPr="00FD5FB4" w:rsidRDefault="00B74122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</w:p>
          <w:p w14:paraId="4C76A2DC" w14:textId="6F1AE906" w:rsidR="00B74122" w:rsidRPr="00FD5FB4" w:rsidRDefault="00B74122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lang w:val="en-GB"/>
              </w:rPr>
            </w:pPr>
          </w:p>
        </w:tc>
      </w:tr>
      <w:tr w:rsidR="00B74122" w:rsidRPr="00E3745C" w14:paraId="462BEA33" w14:textId="77777777" w:rsidTr="000D2F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shd w:val="clear" w:color="auto" w:fill="C5E0B3" w:themeFill="accent6" w:themeFillTint="66"/>
          </w:tcPr>
          <w:p w14:paraId="46127850" w14:textId="77777777" w:rsidR="00B74122" w:rsidRPr="00E3745C" w:rsidRDefault="00B74122" w:rsidP="003A4172">
            <w:pPr>
              <w:contextualSpacing/>
              <w:outlineLvl w:val="0"/>
              <w:rPr>
                <w:rFonts w:ascii="Tahoma" w:eastAsia="Times New Roman" w:hAnsi="Tahoma" w:cs="Tahoma"/>
                <w:b w:val="0"/>
                <w:bCs w:val="0"/>
                <w:sz w:val="24"/>
                <w:szCs w:val="24"/>
                <w:lang w:val="en-GB"/>
              </w:rPr>
            </w:pPr>
            <w:r w:rsidRPr="00A81420">
              <w:rPr>
                <w:rFonts w:ascii="Tahoma" w:eastAsia="Times New Roman" w:hAnsi="Tahoma" w:cs="Tahoma"/>
                <w:sz w:val="24"/>
                <w:szCs w:val="24"/>
                <w:lang w:val="en-GB"/>
              </w:rPr>
              <w:t>Action Step 3:</w:t>
            </w:r>
          </w:p>
          <w:p w14:paraId="4D9E6383" w14:textId="77777777" w:rsidR="00B74122" w:rsidRPr="00E3745C" w:rsidRDefault="00B74122" w:rsidP="003A4172">
            <w:pPr>
              <w:contextualSpacing/>
              <w:outlineLvl w:val="0"/>
              <w:rPr>
                <w:rFonts w:ascii="Tahoma" w:eastAsia="Times New Roman" w:hAnsi="Tahoma" w:cs="Tahoma"/>
                <w:b w:val="0"/>
                <w:sz w:val="24"/>
                <w:szCs w:val="24"/>
                <w:lang w:val="en-GB"/>
              </w:rPr>
            </w:pPr>
          </w:p>
        </w:tc>
        <w:tc>
          <w:tcPr>
            <w:tcW w:w="7285" w:type="dxa"/>
            <w:shd w:val="clear" w:color="auto" w:fill="C5E0B3" w:themeFill="accent6" w:themeFillTint="66"/>
          </w:tcPr>
          <w:p w14:paraId="44773A6B" w14:textId="3CBD45EB" w:rsidR="00B74122" w:rsidRDefault="00FD5FB4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Segoe UI" w:hAnsi="Tahoma" w:cs="Tahoma"/>
                <w:b/>
                <w:bCs/>
                <w:lang w:val="en-GB"/>
              </w:rPr>
            </w:pPr>
            <w:r w:rsidRPr="00FD5FB4">
              <w:rPr>
                <w:rFonts w:ascii="Tahoma" w:eastAsia="Segoe UI" w:hAnsi="Tahoma" w:cs="Tahoma"/>
                <w:b/>
                <w:bCs/>
                <w:lang w:val="en-GB"/>
              </w:rPr>
              <w:t xml:space="preserve">Determine the best ways for students to present work and make it meaningful </w:t>
            </w:r>
          </w:p>
          <w:p w14:paraId="44301339" w14:textId="035E5D29" w:rsidR="003304D0" w:rsidRDefault="003304D0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Segoe UI" w:hAnsi="Tahoma" w:cs="Tahoma"/>
                <w:b/>
                <w:bCs/>
                <w:lang w:val="en-GB"/>
              </w:rPr>
            </w:pPr>
          </w:p>
          <w:p w14:paraId="577BD6FA" w14:textId="4847CD83" w:rsidR="003304D0" w:rsidRDefault="003304D0" w:rsidP="003304D0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>Think about the different audiences you teach and how they will present the work they have created</w:t>
            </w:r>
          </w:p>
          <w:p w14:paraId="49CF10BD" w14:textId="37F24224" w:rsidR="00B74122" w:rsidRPr="003304D0" w:rsidRDefault="003304D0" w:rsidP="003A4172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Segoe UI" w:hAnsi="Tahoma" w:cs="Tahoma"/>
                <w:b/>
                <w:bCs/>
                <w:lang w:val="en-GB"/>
              </w:rPr>
            </w:pPr>
            <w:r w:rsidRPr="003304D0">
              <w:rPr>
                <w:rFonts w:ascii="Tahoma" w:hAnsi="Tahoma" w:cs="Tahoma"/>
                <w:lang w:val="en-GB"/>
              </w:rPr>
              <w:t>Use the checklist attached to this document to remember the steps to follow</w:t>
            </w:r>
          </w:p>
          <w:p w14:paraId="67FF3F4A" w14:textId="2D08E893" w:rsidR="00B74122" w:rsidRPr="00FD5FB4" w:rsidRDefault="00B74122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Segoe UI" w:hAnsi="Tahoma" w:cs="Tahoma"/>
                <w:b/>
                <w:bCs/>
                <w:lang w:val="en-GB"/>
              </w:rPr>
            </w:pPr>
          </w:p>
        </w:tc>
      </w:tr>
      <w:tr w:rsidR="00B74122" w:rsidRPr="0093052E" w14:paraId="04069147" w14:textId="77777777" w:rsidTr="00A80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</w:tcPr>
          <w:p w14:paraId="1DC48B15" w14:textId="77777777" w:rsidR="00B74122" w:rsidRPr="00E3745C" w:rsidRDefault="00B74122" w:rsidP="003A4172">
            <w:pPr>
              <w:contextualSpacing/>
              <w:outlineLvl w:val="0"/>
              <w:rPr>
                <w:rFonts w:ascii="Tahoma" w:eastAsia="Times New Roman" w:hAnsi="Tahoma" w:cs="Tahoma"/>
                <w:b w:val="0"/>
                <w:bCs w:val="0"/>
                <w:sz w:val="24"/>
                <w:szCs w:val="24"/>
                <w:lang w:val="en-GB"/>
              </w:rPr>
            </w:pPr>
            <w:r w:rsidRPr="00A81420">
              <w:rPr>
                <w:rFonts w:ascii="Tahoma" w:eastAsia="Times New Roman" w:hAnsi="Tahoma" w:cs="Tahoma"/>
                <w:sz w:val="24"/>
                <w:szCs w:val="24"/>
                <w:lang w:val="en-GB"/>
              </w:rPr>
              <w:t>Materials and Resources:</w:t>
            </w:r>
          </w:p>
          <w:p w14:paraId="18187554" w14:textId="77777777" w:rsidR="00B74122" w:rsidRPr="00E3745C" w:rsidRDefault="00B74122" w:rsidP="003A4172">
            <w:pPr>
              <w:contextualSpacing/>
              <w:outlineLvl w:val="0"/>
              <w:rPr>
                <w:rFonts w:ascii="Tahoma" w:eastAsia="Times New Roman" w:hAnsi="Tahoma" w:cs="Tahoma"/>
                <w:b w:val="0"/>
                <w:bCs w:val="0"/>
                <w:sz w:val="24"/>
                <w:szCs w:val="24"/>
                <w:lang w:val="en-GB"/>
              </w:rPr>
            </w:pPr>
          </w:p>
          <w:p w14:paraId="7D59E30A" w14:textId="77777777" w:rsidR="00B74122" w:rsidRPr="00E3745C" w:rsidRDefault="00B74122" w:rsidP="003A4172">
            <w:pPr>
              <w:contextualSpacing/>
              <w:outlineLvl w:val="0"/>
              <w:rPr>
                <w:rFonts w:ascii="Tahoma" w:eastAsia="Times New Roman" w:hAnsi="Tahoma" w:cs="Tahoma"/>
                <w:b w:val="0"/>
                <w:sz w:val="24"/>
                <w:szCs w:val="24"/>
                <w:lang w:val="en-GB"/>
              </w:rPr>
            </w:pPr>
          </w:p>
        </w:tc>
        <w:tc>
          <w:tcPr>
            <w:tcW w:w="7285" w:type="dxa"/>
          </w:tcPr>
          <w:p w14:paraId="5B59D2A7" w14:textId="28813F9D" w:rsidR="00B74122" w:rsidRPr="005F7178" w:rsidRDefault="005F7178" w:rsidP="00115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Segoe UI" w:hAnsi="Tahoma" w:cs="Tahoma"/>
                <w:sz w:val="24"/>
                <w:szCs w:val="24"/>
              </w:rPr>
            </w:pPr>
            <w:r w:rsidRPr="005F7178">
              <w:rPr>
                <w:rFonts w:ascii="Tahoma" w:eastAsia="Segoe UI" w:hAnsi="Tahoma" w:cs="Tahoma"/>
                <w:sz w:val="24"/>
                <w:szCs w:val="24"/>
              </w:rPr>
              <w:t>Available at</w:t>
            </w:r>
            <w:r w:rsidR="00115C1C" w:rsidRPr="005F7178">
              <w:rPr>
                <w:rFonts w:ascii="Tahoma" w:eastAsia="Segoe UI" w:hAnsi="Tahoma" w:cs="Tahoma"/>
                <w:sz w:val="24"/>
                <w:szCs w:val="24"/>
              </w:rPr>
              <w:t xml:space="preserve"> </w:t>
            </w:r>
            <w:r w:rsidR="00FD5FB4" w:rsidRPr="005F7178">
              <w:rPr>
                <w:rFonts w:ascii="Tahoma" w:eastAsia="Segoe UI" w:hAnsi="Tahoma" w:cs="Tahoma"/>
                <w:sz w:val="24"/>
                <w:szCs w:val="24"/>
              </w:rPr>
              <w:t>https://eco.colombiaaprende.edu.co/</w:t>
            </w:r>
          </w:p>
          <w:p w14:paraId="427B6763" w14:textId="77777777" w:rsidR="00B74122" w:rsidRPr="005F7178" w:rsidRDefault="00B74122" w:rsidP="003A41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Segoe UI" w:hAnsi="Tahoma" w:cs="Tahoma"/>
                <w:sz w:val="24"/>
                <w:szCs w:val="24"/>
              </w:rPr>
            </w:pPr>
          </w:p>
          <w:p w14:paraId="133A199C" w14:textId="142D9CEB" w:rsidR="0093052E" w:rsidRPr="00115C1C" w:rsidRDefault="00115C1C" w:rsidP="009305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Segoe UI" w:hAnsi="Tahoma" w:cs="Tahoma"/>
                <w:sz w:val="24"/>
                <w:szCs w:val="24"/>
                <w:lang w:val="es-CO"/>
              </w:rPr>
            </w:pPr>
            <w:r>
              <w:rPr>
                <w:rFonts w:ascii="Tahoma" w:eastAsia="Segoe UI" w:hAnsi="Tahoma" w:cs="Tahoma"/>
                <w:sz w:val="24"/>
                <w:szCs w:val="24"/>
                <w:lang w:val="es-CO"/>
              </w:rPr>
              <w:t xml:space="preserve">Ministerio de Educación Nacional. </w:t>
            </w:r>
            <w:r w:rsidRPr="005F7178">
              <w:rPr>
                <w:rFonts w:ascii="Tahoma" w:eastAsia="Segoe UI" w:hAnsi="Tahoma" w:cs="Tahoma"/>
                <w:sz w:val="24"/>
                <w:szCs w:val="24"/>
                <w:lang w:val="es-CO"/>
              </w:rPr>
              <w:t xml:space="preserve">English </w:t>
            </w:r>
            <w:proofErr w:type="spellStart"/>
            <w:r w:rsidRPr="005F7178">
              <w:rPr>
                <w:rFonts w:ascii="Tahoma" w:eastAsia="Segoe UI" w:hAnsi="Tahoma" w:cs="Tahoma"/>
                <w:sz w:val="24"/>
                <w:szCs w:val="24"/>
                <w:lang w:val="es-CO"/>
              </w:rPr>
              <w:t>for</w:t>
            </w:r>
            <w:proofErr w:type="spellEnd"/>
            <w:r w:rsidRPr="005F7178">
              <w:rPr>
                <w:rFonts w:ascii="Tahoma" w:eastAsia="Segoe UI" w:hAnsi="Tahoma" w:cs="Tahoma"/>
                <w:sz w:val="24"/>
                <w:szCs w:val="24"/>
                <w:lang w:val="es-CO"/>
              </w:rPr>
              <w:t xml:space="preserve"> Colombia: ECO 2.0 </w:t>
            </w:r>
            <w:proofErr w:type="spellStart"/>
            <w:r w:rsidRPr="005F7178">
              <w:rPr>
                <w:rFonts w:ascii="Tahoma" w:eastAsia="Segoe UI" w:hAnsi="Tahoma" w:cs="Tahoma"/>
                <w:sz w:val="24"/>
                <w:szCs w:val="24"/>
                <w:lang w:val="es-CO"/>
              </w:rPr>
              <w:t>Teacher</w:t>
            </w:r>
            <w:r w:rsidR="00D50538" w:rsidRPr="005F7178">
              <w:rPr>
                <w:rFonts w:ascii="Tahoma" w:eastAsia="Segoe UI" w:hAnsi="Tahoma" w:cs="Tahoma"/>
                <w:sz w:val="24"/>
                <w:szCs w:val="24"/>
                <w:lang w:val="es-CO"/>
              </w:rPr>
              <w:t>’</w:t>
            </w:r>
            <w:r w:rsidRPr="005F7178">
              <w:rPr>
                <w:rFonts w:ascii="Tahoma" w:eastAsia="Segoe UI" w:hAnsi="Tahoma" w:cs="Tahoma"/>
                <w:sz w:val="24"/>
                <w:szCs w:val="24"/>
                <w:lang w:val="es-CO"/>
              </w:rPr>
              <w:t>s</w:t>
            </w:r>
            <w:proofErr w:type="spellEnd"/>
            <w:r w:rsidRPr="005F7178">
              <w:rPr>
                <w:rFonts w:ascii="Tahoma" w:eastAsia="Segoe UI" w:hAnsi="Tahoma" w:cs="Tahoma"/>
                <w:sz w:val="24"/>
                <w:szCs w:val="24"/>
                <w:lang w:val="es-CO"/>
              </w:rPr>
              <w:t xml:space="preserve"> </w:t>
            </w:r>
            <w:proofErr w:type="spellStart"/>
            <w:r w:rsidRPr="005F7178">
              <w:rPr>
                <w:rFonts w:ascii="Tahoma" w:eastAsia="Segoe UI" w:hAnsi="Tahoma" w:cs="Tahoma"/>
                <w:sz w:val="24"/>
                <w:szCs w:val="24"/>
                <w:lang w:val="es-CO"/>
              </w:rPr>
              <w:t>Guide</w:t>
            </w:r>
            <w:proofErr w:type="spellEnd"/>
            <w:r w:rsidRPr="005F7178">
              <w:rPr>
                <w:rFonts w:ascii="Tahoma" w:eastAsia="Segoe UI" w:hAnsi="Tahoma" w:cs="Tahoma"/>
                <w:sz w:val="24"/>
                <w:szCs w:val="24"/>
                <w:lang w:val="es-CO"/>
              </w:rPr>
              <w:t xml:space="preserve"> ECO </w:t>
            </w:r>
            <w:proofErr w:type="spellStart"/>
            <w:r w:rsidRPr="005F7178">
              <w:rPr>
                <w:rFonts w:ascii="Tahoma" w:eastAsia="Segoe UI" w:hAnsi="Tahoma" w:cs="Tahoma"/>
                <w:sz w:val="24"/>
                <w:szCs w:val="24"/>
                <w:lang w:val="es-CO"/>
              </w:rPr>
              <w:t>Teens</w:t>
            </w:r>
            <w:proofErr w:type="spellEnd"/>
            <w:r w:rsidRPr="005F7178">
              <w:rPr>
                <w:rFonts w:ascii="Tahoma" w:eastAsia="Segoe UI" w:hAnsi="Tahoma" w:cs="Tahoma"/>
                <w:sz w:val="24"/>
                <w:szCs w:val="24"/>
                <w:lang w:val="es-CO"/>
              </w:rPr>
              <w:t xml:space="preserve">. </w:t>
            </w:r>
            <w:r w:rsidRPr="00115C1C">
              <w:rPr>
                <w:rFonts w:ascii="Tahoma" w:eastAsia="Segoe UI" w:hAnsi="Tahoma" w:cs="Tahoma"/>
                <w:sz w:val="24"/>
                <w:szCs w:val="24"/>
                <w:lang w:val="es-CO"/>
              </w:rPr>
              <w:t>Bogotá, Colombia.</w:t>
            </w:r>
          </w:p>
          <w:p w14:paraId="2645AE62" w14:textId="77777777" w:rsidR="0093052E" w:rsidRPr="00115C1C" w:rsidRDefault="0093052E" w:rsidP="009305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Segoe UI" w:hAnsi="Tahoma" w:cs="Tahoma"/>
                <w:sz w:val="24"/>
                <w:szCs w:val="24"/>
                <w:lang w:val="es-CO"/>
              </w:rPr>
            </w:pPr>
          </w:p>
          <w:p w14:paraId="057A3836" w14:textId="2DC2298D" w:rsidR="00115C1C" w:rsidRPr="00115C1C" w:rsidRDefault="00115C1C" w:rsidP="00115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Segoe UI" w:hAnsi="Tahoma" w:cs="Tahoma"/>
                <w:sz w:val="24"/>
                <w:szCs w:val="24"/>
                <w:lang w:val="es-CO"/>
              </w:rPr>
            </w:pPr>
            <w:r>
              <w:rPr>
                <w:rFonts w:ascii="Tahoma" w:eastAsia="Segoe UI" w:hAnsi="Tahoma" w:cs="Tahoma"/>
                <w:sz w:val="24"/>
                <w:szCs w:val="24"/>
                <w:lang w:val="es-CO"/>
              </w:rPr>
              <w:t xml:space="preserve">Ministerio de Educación Nacional. </w:t>
            </w:r>
            <w:r w:rsidRPr="00115C1C">
              <w:rPr>
                <w:rFonts w:ascii="Tahoma" w:eastAsia="Segoe UI" w:hAnsi="Tahoma" w:cs="Tahoma"/>
                <w:sz w:val="24"/>
                <w:szCs w:val="24"/>
                <w:lang w:val="es-CO"/>
              </w:rPr>
              <w:t xml:space="preserve">English </w:t>
            </w:r>
            <w:proofErr w:type="spellStart"/>
            <w:r w:rsidRPr="00115C1C">
              <w:rPr>
                <w:rFonts w:ascii="Tahoma" w:eastAsia="Segoe UI" w:hAnsi="Tahoma" w:cs="Tahoma"/>
                <w:sz w:val="24"/>
                <w:szCs w:val="24"/>
                <w:lang w:val="es-CO"/>
              </w:rPr>
              <w:t>for</w:t>
            </w:r>
            <w:proofErr w:type="spellEnd"/>
            <w:r w:rsidRPr="00115C1C">
              <w:rPr>
                <w:rFonts w:ascii="Tahoma" w:eastAsia="Segoe UI" w:hAnsi="Tahoma" w:cs="Tahoma"/>
                <w:sz w:val="24"/>
                <w:szCs w:val="24"/>
                <w:lang w:val="es-CO"/>
              </w:rPr>
              <w:t xml:space="preserve"> Colombia: ECO 2.0. </w:t>
            </w:r>
            <w:r w:rsidRPr="00904BB1">
              <w:rPr>
                <w:rFonts w:ascii="Tahoma" w:eastAsia="Segoe UI" w:hAnsi="Tahoma" w:cs="Tahoma"/>
                <w:sz w:val="24"/>
                <w:szCs w:val="24"/>
                <w:lang w:val="es-CO"/>
              </w:rPr>
              <w:t xml:space="preserve">Guías </w:t>
            </w:r>
            <w:r>
              <w:rPr>
                <w:rFonts w:ascii="Tahoma" w:eastAsia="Segoe UI" w:hAnsi="Tahoma" w:cs="Tahoma"/>
                <w:sz w:val="24"/>
                <w:szCs w:val="24"/>
                <w:lang w:val="es-CO"/>
              </w:rPr>
              <w:t>para estudiantes</w:t>
            </w:r>
            <w:r w:rsidRPr="00115C1C">
              <w:rPr>
                <w:rFonts w:ascii="Tahoma" w:eastAsia="Segoe UI" w:hAnsi="Tahoma" w:cs="Tahoma"/>
                <w:sz w:val="24"/>
                <w:szCs w:val="24"/>
                <w:lang w:val="es-CO"/>
              </w:rPr>
              <w:t xml:space="preserve"> </w:t>
            </w:r>
            <w:r>
              <w:rPr>
                <w:rFonts w:ascii="Tahoma" w:eastAsia="Segoe UI" w:hAnsi="Tahoma" w:cs="Tahoma"/>
                <w:sz w:val="24"/>
                <w:szCs w:val="24"/>
                <w:lang w:val="es-CO"/>
              </w:rPr>
              <w:t xml:space="preserve">ECO </w:t>
            </w:r>
            <w:proofErr w:type="spellStart"/>
            <w:r>
              <w:rPr>
                <w:rFonts w:ascii="Tahoma" w:eastAsia="Segoe UI" w:hAnsi="Tahoma" w:cs="Tahoma"/>
                <w:sz w:val="24"/>
                <w:szCs w:val="24"/>
                <w:lang w:val="es-CO"/>
              </w:rPr>
              <w:t>Teens</w:t>
            </w:r>
            <w:proofErr w:type="spellEnd"/>
            <w:r>
              <w:rPr>
                <w:rFonts w:ascii="Tahoma" w:eastAsia="Segoe UI" w:hAnsi="Tahoma" w:cs="Tahoma"/>
                <w:sz w:val="24"/>
                <w:szCs w:val="24"/>
                <w:lang w:val="es-CO"/>
              </w:rPr>
              <w:t xml:space="preserve">. </w:t>
            </w:r>
            <w:r w:rsidRPr="00115C1C">
              <w:rPr>
                <w:rFonts w:ascii="Tahoma" w:eastAsia="Segoe UI" w:hAnsi="Tahoma" w:cs="Tahoma"/>
                <w:sz w:val="24"/>
                <w:szCs w:val="24"/>
                <w:lang w:val="es-CO"/>
              </w:rPr>
              <w:t>Bogotá, Colombia.</w:t>
            </w:r>
          </w:p>
          <w:p w14:paraId="49921398" w14:textId="703060AF" w:rsidR="0093052E" w:rsidRPr="0093052E" w:rsidRDefault="0093052E" w:rsidP="009305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Segoe UI" w:hAnsi="Tahoma" w:cs="Tahoma"/>
                <w:sz w:val="24"/>
                <w:szCs w:val="24"/>
                <w:lang w:val="es-CO"/>
              </w:rPr>
            </w:pPr>
          </w:p>
        </w:tc>
      </w:tr>
    </w:tbl>
    <w:p w14:paraId="549BCC41" w14:textId="77777777" w:rsidR="00B74122" w:rsidRPr="00904BB1" w:rsidRDefault="00B74122" w:rsidP="00B74122">
      <w:pPr>
        <w:rPr>
          <w:rFonts w:ascii="Tahoma" w:hAnsi="Tahoma" w:cs="Tahoma"/>
          <w:lang w:val="es-CO"/>
        </w:rPr>
      </w:pPr>
    </w:p>
    <w:sectPr w:rsidR="00B74122" w:rsidRPr="00904BB1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00712" w14:textId="77777777" w:rsidR="003B5979" w:rsidRDefault="003B5979" w:rsidP="00B74122">
      <w:pPr>
        <w:spacing w:after="0" w:line="240" w:lineRule="auto"/>
      </w:pPr>
      <w:r>
        <w:separator/>
      </w:r>
    </w:p>
  </w:endnote>
  <w:endnote w:type="continuationSeparator" w:id="0">
    <w:p w14:paraId="7A9095AA" w14:textId="77777777" w:rsidR="003B5979" w:rsidRDefault="003B5979" w:rsidP="00B74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35A3" w14:textId="77777777" w:rsidR="00D50538" w:rsidRDefault="00D50538" w:rsidP="00D50538">
    <w:pPr>
      <w:spacing w:after="0" w:line="240" w:lineRule="auto"/>
      <w:rPr>
        <w:i/>
        <w:iCs/>
      </w:rPr>
    </w:pPr>
    <w:proofErr w:type="spellStart"/>
    <w:r w:rsidRPr="00B96432">
      <w:rPr>
        <w:i/>
        <w:iCs/>
      </w:rPr>
      <w:t>MasterClass</w:t>
    </w:r>
    <w:proofErr w:type="spellEnd"/>
    <w:r w:rsidRPr="00B96432">
      <w:rPr>
        <w:i/>
        <w:iCs/>
      </w:rPr>
      <w:t xml:space="preserve"> #2: </w:t>
    </w:r>
  </w:p>
  <w:p w14:paraId="6710E9A4" w14:textId="12455FFD" w:rsidR="00AB52C7" w:rsidRPr="00D50538" w:rsidRDefault="00D50538" w:rsidP="00D50538">
    <w:pPr>
      <w:spacing w:after="0" w:line="240" w:lineRule="auto"/>
    </w:pPr>
    <w:r w:rsidRPr="00B96432">
      <w:rPr>
        <w:i/>
        <w:iCs/>
      </w:rPr>
      <w:t>How to use ECO Teens to promote face-to-face and autonomous English language learning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55A58" w14:textId="77777777" w:rsidR="003B5979" w:rsidRDefault="003B5979" w:rsidP="00B74122">
      <w:pPr>
        <w:spacing w:after="0" w:line="240" w:lineRule="auto"/>
      </w:pPr>
      <w:r>
        <w:separator/>
      </w:r>
    </w:p>
  </w:footnote>
  <w:footnote w:type="continuationSeparator" w:id="0">
    <w:p w14:paraId="1C361387" w14:textId="77777777" w:rsidR="003B5979" w:rsidRDefault="003B5979" w:rsidP="00B74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4467F" w14:textId="279C701A" w:rsidR="00B74122" w:rsidRDefault="00D50538">
    <w:pPr>
      <w:pStyle w:val="Header"/>
    </w:pPr>
    <w:r w:rsidRPr="00D50538">
      <w:rPr>
        <w:noProof/>
      </w:rPr>
      <w:drawing>
        <wp:anchor distT="0" distB="0" distL="0" distR="0" simplePos="0" relativeHeight="251659264" behindDoc="1" locked="0" layoutInCell="1" allowOverlap="1" wp14:anchorId="37856F0F" wp14:editId="15027595">
          <wp:simplePos x="0" y="0"/>
          <wp:positionH relativeFrom="margin">
            <wp:posOffset>0</wp:posOffset>
          </wp:positionH>
          <wp:positionV relativeFrom="page">
            <wp:posOffset>457200</wp:posOffset>
          </wp:positionV>
          <wp:extent cx="2637790" cy="48260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637790" cy="482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50538">
      <w:rPr>
        <w:noProof/>
      </w:rPr>
      <w:drawing>
        <wp:anchor distT="0" distB="0" distL="0" distR="0" simplePos="0" relativeHeight="251660288" behindDoc="1" locked="0" layoutInCell="1" allowOverlap="1" wp14:anchorId="1A659485" wp14:editId="45FF7F6B">
          <wp:simplePos x="0" y="0"/>
          <wp:positionH relativeFrom="margin">
            <wp:posOffset>4678680</wp:posOffset>
          </wp:positionH>
          <wp:positionV relativeFrom="page">
            <wp:posOffset>466725</wp:posOffset>
          </wp:positionV>
          <wp:extent cx="1264920" cy="354298"/>
          <wp:effectExtent l="0" t="0" r="0" b="8255"/>
          <wp:wrapNone/>
          <wp:docPr id="1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64920" cy="3542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50538">
      <w:rPr>
        <w:noProof/>
      </w:rPr>
      <w:drawing>
        <wp:anchor distT="0" distB="0" distL="114300" distR="114300" simplePos="0" relativeHeight="251661312" behindDoc="0" locked="0" layoutInCell="1" allowOverlap="1" wp14:anchorId="75C8022F" wp14:editId="1508CEDF">
          <wp:simplePos x="0" y="0"/>
          <wp:positionH relativeFrom="column">
            <wp:posOffset>2971800</wp:posOffset>
          </wp:positionH>
          <wp:positionV relativeFrom="paragraph">
            <wp:posOffset>19685</wp:posOffset>
          </wp:positionV>
          <wp:extent cx="1381983" cy="409575"/>
          <wp:effectExtent l="0" t="0" r="889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983" cy="409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D3EFE"/>
    <w:multiLevelType w:val="hybridMultilevel"/>
    <w:tmpl w:val="D4D0D09C"/>
    <w:lvl w:ilvl="0" w:tplc="24D8E3C8"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98E738B"/>
    <w:multiLevelType w:val="hybridMultilevel"/>
    <w:tmpl w:val="34E2410E"/>
    <w:lvl w:ilvl="0" w:tplc="24D8E3C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20"/>
    <w:rsid w:val="000B1FAF"/>
    <w:rsid w:val="000D214C"/>
    <w:rsid w:val="000D2F1C"/>
    <w:rsid w:val="000F0D21"/>
    <w:rsid w:val="00115C1C"/>
    <w:rsid w:val="001331FF"/>
    <w:rsid w:val="00201A2E"/>
    <w:rsid w:val="002522CD"/>
    <w:rsid w:val="003304D0"/>
    <w:rsid w:val="003B5979"/>
    <w:rsid w:val="003C1232"/>
    <w:rsid w:val="003C1FA3"/>
    <w:rsid w:val="00402708"/>
    <w:rsid w:val="00421A77"/>
    <w:rsid w:val="004F611B"/>
    <w:rsid w:val="00505DE9"/>
    <w:rsid w:val="005F7178"/>
    <w:rsid w:val="006A2774"/>
    <w:rsid w:val="006B1CCC"/>
    <w:rsid w:val="0078751A"/>
    <w:rsid w:val="007D7608"/>
    <w:rsid w:val="00904BB1"/>
    <w:rsid w:val="009131B7"/>
    <w:rsid w:val="0093052E"/>
    <w:rsid w:val="009E1973"/>
    <w:rsid w:val="00A80864"/>
    <w:rsid w:val="00A81420"/>
    <w:rsid w:val="00AB52C7"/>
    <w:rsid w:val="00AD262E"/>
    <w:rsid w:val="00AF5E67"/>
    <w:rsid w:val="00B06F91"/>
    <w:rsid w:val="00B47125"/>
    <w:rsid w:val="00B74122"/>
    <w:rsid w:val="00BC0425"/>
    <w:rsid w:val="00C55AD8"/>
    <w:rsid w:val="00CB6BDD"/>
    <w:rsid w:val="00D50538"/>
    <w:rsid w:val="00E3745C"/>
    <w:rsid w:val="00EA75BF"/>
    <w:rsid w:val="00ED7FE6"/>
    <w:rsid w:val="00F3709C"/>
    <w:rsid w:val="00FA32FF"/>
    <w:rsid w:val="00FB1DD9"/>
    <w:rsid w:val="00FD5FB4"/>
    <w:rsid w:val="00FD6DC0"/>
    <w:rsid w:val="00FF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AA5B6"/>
  <w15:chartTrackingRefBased/>
  <w15:docId w15:val="{FA373F37-E572-48A4-82DB-E44179EA2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2774"/>
    <w:pPr>
      <w:keepNext/>
      <w:keepLines/>
      <w:widowControl w:val="0"/>
      <w:autoSpaceDE w:val="0"/>
      <w:autoSpaceDN w:val="0"/>
      <w:spacing w:after="0" w:line="240" w:lineRule="auto"/>
      <w:jc w:val="center"/>
      <w:outlineLvl w:val="0"/>
    </w:pPr>
    <w:rPr>
      <w:rFonts w:ascii="Tahoma" w:eastAsiaTheme="majorEastAsia" w:hAnsi="Tahoma" w:cstheme="majorBidi"/>
      <w:b/>
      <w:color w:val="1F3864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4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774"/>
    <w:rPr>
      <w:rFonts w:ascii="Tahoma" w:eastAsiaTheme="majorEastAsia" w:hAnsi="Tahoma" w:cstheme="majorBidi"/>
      <w:b/>
      <w:color w:val="1F3864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42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B06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B06F91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B74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122"/>
  </w:style>
  <w:style w:type="paragraph" w:styleId="Footer">
    <w:name w:val="footer"/>
    <w:basedOn w:val="Normal"/>
    <w:link w:val="FooterChar"/>
    <w:uiPriority w:val="99"/>
    <w:unhideWhenUsed/>
    <w:rsid w:val="00B74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122"/>
  </w:style>
  <w:style w:type="character" w:customStyle="1" w:styleId="normaltextrun">
    <w:name w:val="normaltextrun"/>
    <w:basedOn w:val="DefaultParagraphFont"/>
    <w:rsid w:val="00A80864"/>
  </w:style>
  <w:style w:type="character" w:customStyle="1" w:styleId="eop">
    <w:name w:val="eop"/>
    <w:basedOn w:val="DefaultParagraphFont"/>
    <w:rsid w:val="00A80864"/>
  </w:style>
  <w:style w:type="paragraph" w:styleId="ListParagraph">
    <w:name w:val="List Paragraph"/>
    <w:basedOn w:val="Normal"/>
    <w:uiPriority w:val="34"/>
    <w:qFormat/>
    <w:rsid w:val="000B1FA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505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05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05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5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53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5053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71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.colombiaaprende.edu.co/ecoradio-teach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J17KmYv1V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MASTER CLASS STRATEGY</vt:lpstr>
      <vt:lpstr>Teaching Techniques &amp; Actions Steps</vt:lpstr>
      <vt:lpstr>MASTERCLASS STRATEGY</vt:lpstr>
      <vt:lpstr>Teaching Techniques &amp; Actions Steps</vt:lpstr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Forero J.</dc:creator>
  <cp:keywords/>
  <dc:description/>
  <cp:lastModifiedBy>JIMENEZ FORERO MARCELA</cp:lastModifiedBy>
  <cp:revision>5</cp:revision>
  <dcterms:created xsi:type="dcterms:W3CDTF">2021-07-20T03:52:00Z</dcterms:created>
  <dcterms:modified xsi:type="dcterms:W3CDTF">2021-07-20T22:38:00Z</dcterms:modified>
</cp:coreProperties>
</file>